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704" w:rsidRPr="00233921" w:rsidRDefault="00D03704" w:rsidP="00D03704">
      <w:pPr>
        <w:pStyle w:val="Ttulo1"/>
        <w:spacing w:line="360" w:lineRule="auto"/>
        <w:rPr>
          <w:sz w:val="22"/>
          <w:szCs w:val="22"/>
        </w:rPr>
      </w:pPr>
      <w:bookmarkStart w:id="0" w:name="_Toc81298785"/>
      <w:bookmarkStart w:id="1" w:name="_Toc81379636"/>
      <w:bookmarkStart w:id="2" w:name="_Toc81380192"/>
      <w:bookmarkStart w:id="3" w:name="_Toc81887904"/>
      <w:bookmarkStart w:id="4" w:name="_Toc81888004"/>
      <w:bookmarkStart w:id="5" w:name="_Toc81888516"/>
      <w:bookmarkStart w:id="6" w:name="_Toc83175478"/>
      <w:bookmarkStart w:id="7" w:name="_Toc84041706"/>
      <w:bookmarkStart w:id="8" w:name="_Toc84041869"/>
      <w:bookmarkStart w:id="9" w:name="_Toc88988446"/>
      <w:bookmarkStart w:id="10" w:name="_Toc89589884"/>
      <w:bookmarkStart w:id="11" w:name="_Toc95211048"/>
      <w:bookmarkStart w:id="12" w:name="_Toc100379735"/>
      <w:bookmarkStart w:id="13" w:name="_Toc100380100"/>
      <w:bookmarkStart w:id="14" w:name="_Toc100383407"/>
      <w:bookmarkStart w:id="15" w:name="_Toc100383674"/>
      <w:bookmarkStart w:id="16" w:name="_GoBack"/>
      <w:bookmarkEnd w:id="16"/>
      <w:r w:rsidRPr="00233921">
        <w:rPr>
          <w:bCs/>
          <w:sz w:val="22"/>
          <w:szCs w:val="22"/>
          <w:u w:val="none"/>
        </w:rPr>
        <w:t>DISCURSOS</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D03704" w:rsidRPr="00233921" w:rsidRDefault="00D03704" w:rsidP="00D03704">
      <w:pPr>
        <w:pStyle w:val="Ttulo1"/>
        <w:spacing w:line="360" w:lineRule="auto"/>
        <w:rPr>
          <w:bCs/>
          <w:sz w:val="22"/>
          <w:szCs w:val="22"/>
          <w:u w:val="none"/>
        </w:rPr>
      </w:pPr>
      <w:bookmarkStart w:id="17" w:name="_Toc81298786"/>
      <w:bookmarkStart w:id="18" w:name="_Toc81379637"/>
      <w:bookmarkStart w:id="19" w:name="_Toc81380193"/>
      <w:bookmarkStart w:id="20" w:name="_Toc81887905"/>
      <w:bookmarkStart w:id="21" w:name="_Toc81888005"/>
      <w:bookmarkStart w:id="22" w:name="_Toc81888517"/>
      <w:bookmarkStart w:id="23" w:name="_Toc83175479"/>
      <w:bookmarkStart w:id="24" w:name="_Toc84041707"/>
      <w:bookmarkStart w:id="25" w:name="_Toc84041870"/>
      <w:bookmarkStart w:id="26" w:name="_Toc88988447"/>
      <w:bookmarkStart w:id="27" w:name="_Toc89589885"/>
      <w:bookmarkStart w:id="28" w:name="_Toc95211049"/>
      <w:bookmarkStart w:id="29" w:name="_Toc100379736"/>
      <w:bookmarkStart w:id="30" w:name="_Toc100380101"/>
      <w:bookmarkStart w:id="31" w:name="_Toc100383408"/>
      <w:bookmarkStart w:id="32" w:name="_Toc100383675"/>
      <w:r w:rsidRPr="00233921">
        <w:rPr>
          <w:sz w:val="22"/>
          <w:szCs w:val="22"/>
          <w:u w:val="none"/>
        </w:rPr>
        <w:t>POSSE DO ACADÊMICO LUIZ CARLOS VIANA</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rsidR="00D03704" w:rsidRPr="00233921" w:rsidRDefault="00D03704" w:rsidP="00D03704">
      <w:pPr>
        <w:pStyle w:val="Ttulo2"/>
        <w:spacing w:line="360" w:lineRule="auto"/>
        <w:jc w:val="both"/>
        <w:rPr>
          <w:bCs/>
          <w:sz w:val="22"/>
          <w:szCs w:val="22"/>
        </w:rPr>
      </w:pPr>
    </w:p>
    <w:p w:rsidR="00D03704" w:rsidRPr="00233921" w:rsidRDefault="00D03704" w:rsidP="00D03704">
      <w:pPr>
        <w:pStyle w:val="Ttulo2"/>
        <w:spacing w:line="360" w:lineRule="auto"/>
        <w:jc w:val="both"/>
        <w:rPr>
          <w:bCs/>
          <w:sz w:val="22"/>
          <w:szCs w:val="22"/>
        </w:rPr>
      </w:pPr>
      <w:bookmarkStart w:id="33" w:name="_Toc81298787"/>
      <w:bookmarkStart w:id="34" w:name="_Toc81379638"/>
      <w:bookmarkStart w:id="35" w:name="_Toc81380194"/>
      <w:bookmarkStart w:id="36" w:name="_Toc81887906"/>
      <w:bookmarkStart w:id="37" w:name="_Toc81888006"/>
      <w:bookmarkStart w:id="38" w:name="_Toc81888518"/>
      <w:bookmarkStart w:id="39" w:name="_Toc83175480"/>
      <w:bookmarkStart w:id="40" w:name="_Toc84041708"/>
      <w:bookmarkStart w:id="41" w:name="_Toc84041871"/>
      <w:bookmarkStart w:id="42" w:name="_Toc88988448"/>
      <w:bookmarkStart w:id="43" w:name="_Toc89589886"/>
      <w:bookmarkStart w:id="44" w:name="_Toc95211050"/>
      <w:bookmarkStart w:id="45" w:name="_Toc100379737"/>
      <w:bookmarkStart w:id="46" w:name="_Toc100380102"/>
      <w:bookmarkStart w:id="47" w:name="_Toc100383409"/>
      <w:bookmarkStart w:id="48" w:name="_Toc100383676"/>
      <w:r>
        <w:rPr>
          <w:bCs/>
          <w:sz w:val="22"/>
          <w:szCs w:val="22"/>
        </w:rPr>
        <w:t>Palavras</w:t>
      </w:r>
      <w:r w:rsidRPr="00233921">
        <w:rPr>
          <w:bCs/>
          <w:sz w:val="22"/>
          <w:szCs w:val="22"/>
        </w:rPr>
        <w:t xml:space="preserve"> do Presidente Acad</w:t>
      </w:r>
      <w:r>
        <w:rPr>
          <w:bCs/>
          <w:sz w:val="22"/>
          <w:szCs w:val="22"/>
        </w:rPr>
        <w:t>êmico</w:t>
      </w:r>
      <w:r w:rsidRPr="00233921">
        <w:rPr>
          <w:bCs/>
          <w:sz w:val="22"/>
          <w:szCs w:val="22"/>
        </w:rPr>
        <w:t xml:space="preserve"> Paulo Adelmo </w:t>
      </w:r>
      <w:proofErr w:type="spellStart"/>
      <w:r w:rsidRPr="00233921">
        <w:rPr>
          <w:bCs/>
          <w:sz w:val="22"/>
          <w:szCs w:val="22"/>
        </w:rPr>
        <w:t>Lodi</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roofErr w:type="spellEnd"/>
    </w:p>
    <w:p w:rsidR="00D03704" w:rsidRDefault="00D03704" w:rsidP="00D03704">
      <w:pPr>
        <w:pStyle w:val="Corpodetexto"/>
        <w:spacing w:line="360" w:lineRule="auto"/>
        <w:rPr>
          <w:rFonts w:cs="Arial"/>
          <w:b w:val="0"/>
          <w:sz w:val="22"/>
        </w:rPr>
      </w:pPr>
    </w:p>
    <w:p w:rsidR="00D03704" w:rsidRPr="00984BDA" w:rsidRDefault="00D03704" w:rsidP="00D03704">
      <w:pPr>
        <w:pStyle w:val="Corpodetexto"/>
        <w:spacing w:line="360" w:lineRule="auto"/>
        <w:rPr>
          <w:rFonts w:cs="Arial"/>
          <w:sz w:val="22"/>
        </w:rPr>
      </w:pPr>
      <w:r w:rsidRPr="00984BDA">
        <w:rPr>
          <w:rFonts w:cs="Arial"/>
          <w:sz w:val="22"/>
        </w:rPr>
        <w:t xml:space="preserve">Palavras do Presidente Acadêmico Paulo Adelmo </w:t>
      </w:r>
      <w:proofErr w:type="spellStart"/>
      <w:r w:rsidRPr="00984BDA">
        <w:rPr>
          <w:rFonts w:cs="Arial"/>
          <w:sz w:val="22"/>
        </w:rPr>
        <w:t>Lodi</w:t>
      </w:r>
      <w:proofErr w:type="spellEnd"/>
      <w:r w:rsidRPr="00984BDA">
        <w:rPr>
          <w:rFonts w:cs="Arial"/>
          <w:sz w:val="22"/>
        </w:rPr>
        <w:t>, na Sessão Solene da Academia Mineira de Medicina de posse do Acadêmico Luiz Carlos Vianna, em 01 de setembro de 1995.</w:t>
      </w:r>
    </w:p>
    <w:p w:rsidR="00D03704" w:rsidRPr="00233921" w:rsidRDefault="00D03704" w:rsidP="00D03704">
      <w:pPr>
        <w:pStyle w:val="Corpodetexto"/>
        <w:spacing w:line="360" w:lineRule="auto"/>
        <w:rPr>
          <w:b w:val="0"/>
          <w:sz w:val="22"/>
          <w:szCs w:val="22"/>
        </w:rPr>
      </w:pPr>
    </w:p>
    <w:p w:rsidR="00D03704" w:rsidRPr="00233921" w:rsidRDefault="00D03704" w:rsidP="00D03704">
      <w:pPr>
        <w:pStyle w:val="Corpodetexto"/>
        <w:spacing w:line="360" w:lineRule="auto"/>
        <w:rPr>
          <w:b w:val="0"/>
          <w:sz w:val="22"/>
          <w:szCs w:val="22"/>
        </w:rPr>
      </w:pPr>
      <w:r w:rsidRPr="00233921">
        <w:rPr>
          <w:b w:val="0"/>
          <w:sz w:val="22"/>
          <w:szCs w:val="22"/>
        </w:rPr>
        <w:t>“Amor e Zelo á Arte de Hipócrates”</w:t>
      </w:r>
    </w:p>
    <w:p w:rsidR="00D03704" w:rsidRPr="00233921" w:rsidRDefault="00D03704" w:rsidP="00D03704">
      <w:pPr>
        <w:pStyle w:val="Corpodetexto"/>
        <w:spacing w:line="360" w:lineRule="auto"/>
        <w:ind w:firstLine="708"/>
        <w:rPr>
          <w:b w:val="0"/>
          <w:sz w:val="22"/>
          <w:szCs w:val="22"/>
        </w:rPr>
      </w:pPr>
      <w:proofErr w:type="gramStart"/>
      <w:r w:rsidRPr="00233921">
        <w:rPr>
          <w:b w:val="0"/>
          <w:sz w:val="22"/>
          <w:szCs w:val="22"/>
        </w:rPr>
        <w:t>Este templo de ciência, arte e ética médicas acolhe</w:t>
      </w:r>
      <w:proofErr w:type="gramEnd"/>
      <w:r w:rsidRPr="00233921">
        <w:rPr>
          <w:b w:val="0"/>
          <w:sz w:val="22"/>
          <w:szCs w:val="22"/>
        </w:rPr>
        <w:t xml:space="preserve">, hoje, como, Membro Titular, um ilustre ginecologista. Os membros do mais elevado </w:t>
      </w:r>
      <w:proofErr w:type="spellStart"/>
      <w:r w:rsidRPr="00233921">
        <w:rPr>
          <w:b w:val="0"/>
          <w:sz w:val="22"/>
          <w:szCs w:val="22"/>
        </w:rPr>
        <w:t>silogeu</w:t>
      </w:r>
      <w:proofErr w:type="spellEnd"/>
      <w:r w:rsidRPr="00233921">
        <w:rPr>
          <w:b w:val="0"/>
          <w:sz w:val="22"/>
          <w:szCs w:val="22"/>
        </w:rPr>
        <w:t xml:space="preserve"> médico mineiro sentem-se honrados com a admissão do Dr. Luiz Carlos Viana á Casa de Cícero Ferreira. Um expoente atual da Ginecologia Mineira abrilhantará a Cadeira nº. 35, cujo patrono é o saudoso Professor Hugo Werneck, e 1º ocupante o inesquecível Dr. Jayme Eiras Furquim Werneck. A linhagem médica da Família Werneck começou com o Dr. Francisco Werneck de Almeida, pai de Hugo e avô de Jayme, ginecologista de escol na cidade do Rio de Janeiro e depois seu prefeito.</w:t>
      </w:r>
    </w:p>
    <w:p w:rsidR="00D03704" w:rsidRPr="00233921" w:rsidRDefault="00D03704" w:rsidP="00D03704">
      <w:pPr>
        <w:pStyle w:val="Corpodetexto"/>
        <w:spacing w:line="360" w:lineRule="auto"/>
        <w:rPr>
          <w:b w:val="0"/>
          <w:sz w:val="22"/>
          <w:szCs w:val="22"/>
        </w:rPr>
      </w:pPr>
      <w:r w:rsidRPr="00233921">
        <w:rPr>
          <w:b w:val="0"/>
          <w:sz w:val="22"/>
          <w:szCs w:val="22"/>
        </w:rPr>
        <w:tab/>
        <w:t>O professor Hugo Werneck, um dos mais respeitados médicos mineiros, foi também figura exponencial no cenário da medicina nacional. Um dos fundadores da então Faculdade de Medicina de Belo Horizonte, depois unidade médica da Universidade Federal de Minas Gerais, e seu enérgico diretor em uma fase atribulada de sua existência.</w:t>
      </w:r>
    </w:p>
    <w:p w:rsidR="00D03704" w:rsidRPr="00233921" w:rsidRDefault="00D03704" w:rsidP="00D03704">
      <w:pPr>
        <w:pStyle w:val="Corpodetexto"/>
        <w:spacing w:line="360" w:lineRule="auto"/>
        <w:rPr>
          <w:b w:val="0"/>
          <w:sz w:val="22"/>
          <w:szCs w:val="22"/>
        </w:rPr>
      </w:pPr>
      <w:r w:rsidRPr="00233921">
        <w:rPr>
          <w:b w:val="0"/>
          <w:sz w:val="22"/>
          <w:szCs w:val="22"/>
        </w:rPr>
        <w:tab/>
        <w:t>O Dr. Jayme Werneck, figura simpática e agradável, desenvolveu fecunda atividade como ginecologista e obstetra da Santa Casa de Misericórdia e do Hospital São Lucas. Estudou com afinco o “Câncer Ginecológico” em cursos no Brasil e no exterior, sendo um lutador pertinaz contra a terrível doença.</w:t>
      </w:r>
    </w:p>
    <w:p w:rsidR="00D03704" w:rsidRPr="00233921" w:rsidRDefault="00D03704" w:rsidP="00D03704">
      <w:pPr>
        <w:pStyle w:val="Corpodetexto"/>
        <w:spacing w:line="360" w:lineRule="auto"/>
        <w:rPr>
          <w:b w:val="0"/>
          <w:sz w:val="22"/>
          <w:szCs w:val="22"/>
        </w:rPr>
      </w:pPr>
      <w:r w:rsidRPr="00233921">
        <w:rPr>
          <w:b w:val="0"/>
          <w:sz w:val="22"/>
          <w:szCs w:val="22"/>
        </w:rPr>
        <w:tab/>
        <w:t xml:space="preserve">O Dr. Luiz Carlos graduou-se em 1968 pela Faculdade de Ciências Médicas de Minas Gerais. Foram seus pais o Dr. João Baptista Viana, médico, que clinicou durante muitos anos na cidade de Alto do Rio Doce, MG e D. Antônia Couto Viana. A atuação do pai como médico é sempre ressaltada com ternura pelo filho, que salienta o ânimo e a generosidade, sempre presentes, para enfrentar os naturais óbices da medicina no interior. O preparo do Dr. Luiz Carlos para a vida prática foi feito com método e perseverança. Inicialmente as Residências em Ginecologia e Obstetrícia na Santa Casa de Belo Horizonte. Depois os cursos Especializados em </w:t>
      </w:r>
      <w:proofErr w:type="spellStart"/>
      <w:r w:rsidRPr="00233921">
        <w:rPr>
          <w:b w:val="0"/>
          <w:sz w:val="22"/>
          <w:szCs w:val="22"/>
        </w:rPr>
        <w:t>Colposcopia</w:t>
      </w:r>
      <w:proofErr w:type="spellEnd"/>
      <w:r w:rsidRPr="00233921">
        <w:rPr>
          <w:b w:val="0"/>
          <w:sz w:val="22"/>
          <w:szCs w:val="22"/>
        </w:rPr>
        <w:t xml:space="preserve">, </w:t>
      </w:r>
      <w:proofErr w:type="spellStart"/>
      <w:r w:rsidRPr="00233921">
        <w:rPr>
          <w:b w:val="0"/>
          <w:sz w:val="22"/>
          <w:szCs w:val="22"/>
        </w:rPr>
        <w:t>Colpocitologia</w:t>
      </w:r>
      <w:proofErr w:type="spellEnd"/>
      <w:r w:rsidRPr="00233921">
        <w:rPr>
          <w:b w:val="0"/>
          <w:sz w:val="22"/>
          <w:szCs w:val="22"/>
        </w:rPr>
        <w:t xml:space="preserve"> e </w:t>
      </w:r>
      <w:proofErr w:type="spellStart"/>
      <w:r w:rsidRPr="00233921">
        <w:rPr>
          <w:b w:val="0"/>
          <w:sz w:val="22"/>
          <w:szCs w:val="22"/>
        </w:rPr>
        <w:t>Peritonioscopia</w:t>
      </w:r>
      <w:proofErr w:type="spellEnd"/>
      <w:r w:rsidRPr="00233921">
        <w:rPr>
          <w:b w:val="0"/>
          <w:sz w:val="22"/>
          <w:szCs w:val="22"/>
        </w:rPr>
        <w:t>, Metodologia de Pesquisa Cientifica e Qualificação de Chefias.</w:t>
      </w:r>
    </w:p>
    <w:p w:rsidR="00D03704" w:rsidRPr="00233921" w:rsidRDefault="00D03704" w:rsidP="00D03704">
      <w:pPr>
        <w:pStyle w:val="Corpodetexto"/>
        <w:spacing w:line="360" w:lineRule="auto"/>
        <w:rPr>
          <w:b w:val="0"/>
          <w:sz w:val="22"/>
          <w:szCs w:val="22"/>
        </w:rPr>
      </w:pPr>
      <w:r w:rsidRPr="00233921">
        <w:rPr>
          <w:b w:val="0"/>
          <w:sz w:val="22"/>
          <w:szCs w:val="22"/>
        </w:rPr>
        <w:lastRenderedPageBreak/>
        <w:t>Hoje é professor de Ginecologia da Faculdade de Ciências Médicas e possuidor de numerosa clinica particular, funções em que muito se tem destacado, pela competência, segurança, como também dedicação e ética.</w:t>
      </w:r>
    </w:p>
    <w:p w:rsidR="00D03704" w:rsidRPr="00233921" w:rsidRDefault="00D03704" w:rsidP="00D03704">
      <w:pPr>
        <w:pStyle w:val="Corpodetexto"/>
        <w:spacing w:line="360" w:lineRule="auto"/>
        <w:rPr>
          <w:b w:val="0"/>
          <w:sz w:val="22"/>
          <w:szCs w:val="22"/>
        </w:rPr>
      </w:pPr>
      <w:r w:rsidRPr="00233921">
        <w:rPr>
          <w:b w:val="0"/>
          <w:sz w:val="22"/>
          <w:szCs w:val="22"/>
        </w:rPr>
        <w:t>Para ingressar no nosso sodalício apresentou o momentoso e importante trabalho científico – “Medida da Densidade Mineral Óssea em Mulheres na Pós-Menopausa”.</w:t>
      </w:r>
    </w:p>
    <w:p w:rsidR="00D03704" w:rsidRPr="00233921" w:rsidRDefault="00D03704" w:rsidP="00D03704">
      <w:pPr>
        <w:pStyle w:val="Ttulo2"/>
        <w:spacing w:line="360" w:lineRule="auto"/>
        <w:jc w:val="both"/>
        <w:rPr>
          <w:bCs/>
          <w:sz w:val="22"/>
          <w:szCs w:val="22"/>
        </w:rPr>
      </w:pPr>
      <w:r w:rsidRPr="00233921">
        <w:rPr>
          <w:b w:val="0"/>
          <w:sz w:val="22"/>
          <w:szCs w:val="22"/>
        </w:rPr>
        <w:br w:type="page"/>
      </w:r>
      <w:bookmarkStart w:id="49" w:name="_Toc81298788"/>
      <w:bookmarkStart w:id="50" w:name="_Toc81379639"/>
      <w:bookmarkStart w:id="51" w:name="_Toc81380195"/>
      <w:bookmarkStart w:id="52" w:name="_Toc81887907"/>
      <w:bookmarkStart w:id="53" w:name="_Toc81888007"/>
      <w:bookmarkStart w:id="54" w:name="_Toc81888519"/>
      <w:bookmarkStart w:id="55" w:name="_Toc83175481"/>
      <w:bookmarkStart w:id="56" w:name="_Toc84041709"/>
      <w:bookmarkStart w:id="57" w:name="_Toc84041872"/>
      <w:bookmarkStart w:id="58" w:name="_Toc88988449"/>
      <w:bookmarkStart w:id="59" w:name="_Toc89589887"/>
      <w:bookmarkStart w:id="60" w:name="_Toc95211051"/>
      <w:bookmarkStart w:id="61" w:name="_Toc100379738"/>
      <w:bookmarkStart w:id="62" w:name="_Toc100380103"/>
      <w:bookmarkStart w:id="63" w:name="_Toc100383410"/>
      <w:bookmarkStart w:id="64" w:name="_Toc100383677"/>
      <w:r w:rsidRPr="00233921">
        <w:rPr>
          <w:sz w:val="22"/>
          <w:szCs w:val="22"/>
        </w:rPr>
        <w:lastRenderedPageBreak/>
        <w:t xml:space="preserve">Discurso do </w:t>
      </w:r>
      <w:r w:rsidRPr="00233921">
        <w:rPr>
          <w:bCs/>
          <w:sz w:val="22"/>
          <w:szCs w:val="22"/>
        </w:rPr>
        <w:t xml:space="preserve">Acadêmico José de </w:t>
      </w:r>
      <w:proofErr w:type="spellStart"/>
      <w:r w:rsidRPr="00233921">
        <w:rPr>
          <w:bCs/>
          <w:sz w:val="22"/>
          <w:szCs w:val="22"/>
        </w:rPr>
        <w:t>Laurentys</w:t>
      </w:r>
      <w:proofErr w:type="spellEnd"/>
      <w:r w:rsidRPr="00233921">
        <w:rPr>
          <w:bCs/>
          <w:sz w:val="22"/>
          <w:szCs w:val="22"/>
        </w:rPr>
        <w:t xml:space="preserve"> Medeiros</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rsidR="00D03704" w:rsidRDefault="00D03704" w:rsidP="00D03704">
      <w:pPr>
        <w:pStyle w:val="Corpodetexto"/>
        <w:spacing w:line="360" w:lineRule="auto"/>
        <w:rPr>
          <w:b w:val="0"/>
          <w:sz w:val="22"/>
          <w:szCs w:val="22"/>
        </w:rPr>
      </w:pPr>
    </w:p>
    <w:p w:rsidR="00D03704" w:rsidRPr="00233921" w:rsidRDefault="00D03704" w:rsidP="00D03704">
      <w:pPr>
        <w:pStyle w:val="Corpodetexto"/>
        <w:spacing w:line="360" w:lineRule="auto"/>
        <w:rPr>
          <w:b w:val="0"/>
          <w:sz w:val="22"/>
          <w:szCs w:val="22"/>
        </w:rPr>
      </w:pPr>
      <w:r>
        <w:rPr>
          <w:sz w:val="22"/>
          <w:szCs w:val="22"/>
        </w:rPr>
        <w:t xml:space="preserve">Saudação do Paraninfo </w:t>
      </w:r>
      <w:r w:rsidRPr="00233921">
        <w:rPr>
          <w:sz w:val="22"/>
          <w:szCs w:val="22"/>
        </w:rPr>
        <w:t xml:space="preserve">Acadêmico José </w:t>
      </w:r>
      <w:r>
        <w:rPr>
          <w:sz w:val="22"/>
          <w:szCs w:val="22"/>
        </w:rPr>
        <w:t>d</w:t>
      </w:r>
      <w:r w:rsidRPr="00233921">
        <w:rPr>
          <w:sz w:val="22"/>
          <w:szCs w:val="22"/>
        </w:rPr>
        <w:t xml:space="preserve">e </w:t>
      </w:r>
      <w:proofErr w:type="spellStart"/>
      <w:r w:rsidRPr="00233921">
        <w:rPr>
          <w:sz w:val="22"/>
          <w:szCs w:val="22"/>
        </w:rPr>
        <w:t>Laurentys</w:t>
      </w:r>
      <w:proofErr w:type="spellEnd"/>
      <w:r w:rsidRPr="00233921">
        <w:rPr>
          <w:sz w:val="22"/>
          <w:szCs w:val="22"/>
        </w:rPr>
        <w:t xml:space="preserve"> Medeiros</w:t>
      </w:r>
      <w:r>
        <w:rPr>
          <w:sz w:val="22"/>
          <w:szCs w:val="22"/>
        </w:rPr>
        <w:t xml:space="preserve"> na Sessão Solene da Academia Mineira de Medicina de posse do Acadêmico Luiz Carlos Vianna, em 01 de setembro de 1995.</w:t>
      </w:r>
    </w:p>
    <w:p w:rsidR="00D03704" w:rsidRDefault="00D03704" w:rsidP="00D03704">
      <w:pPr>
        <w:pStyle w:val="Corpodetexto"/>
        <w:spacing w:line="360" w:lineRule="auto"/>
        <w:ind w:firstLine="708"/>
        <w:rPr>
          <w:b w:val="0"/>
          <w:sz w:val="22"/>
          <w:szCs w:val="22"/>
        </w:rPr>
      </w:pPr>
    </w:p>
    <w:p w:rsidR="00D03704" w:rsidRPr="00233921" w:rsidRDefault="00D03704" w:rsidP="00D03704">
      <w:pPr>
        <w:pStyle w:val="Corpodetexto"/>
        <w:spacing w:line="360" w:lineRule="auto"/>
        <w:ind w:firstLine="708"/>
        <w:rPr>
          <w:b w:val="0"/>
          <w:sz w:val="22"/>
          <w:szCs w:val="22"/>
        </w:rPr>
      </w:pPr>
      <w:r w:rsidRPr="00233921">
        <w:rPr>
          <w:b w:val="0"/>
          <w:sz w:val="22"/>
          <w:szCs w:val="22"/>
        </w:rPr>
        <w:t>Reunimo-nos mais uma vez nesta casa, por um motivo que nos enche de jubilo, receber um novo acadêmico. Como disse Sêneca, é pela alma que se é rico. Assim, pois, Acadêmico Luiz Carlos Viana, a honra de ter sido escolhido seu paraninfo enriqueceu sobremaneira nossa vida. Sentimos de perto, neste gesto, o calor da amizade. Entre os ilustres pares desta casa, estamos certos, a escolha recaiu em nós pelo estímulo que sinceramente brotou de nosso coração ao vagar-se a cadeira nº. 35.</w:t>
      </w:r>
    </w:p>
    <w:p w:rsidR="00D03704" w:rsidRPr="00233921" w:rsidRDefault="00D03704" w:rsidP="00D03704">
      <w:pPr>
        <w:pStyle w:val="Corpodetexto"/>
        <w:spacing w:line="360" w:lineRule="auto"/>
        <w:ind w:firstLine="708"/>
        <w:rPr>
          <w:b w:val="0"/>
          <w:sz w:val="22"/>
          <w:szCs w:val="22"/>
        </w:rPr>
      </w:pPr>
      <w:r w:rsidRPr="00233921">
        <w:rPr>
          <w:b w:val="0"/>
          <w:sz w:val="22"/>
          <w:szCs w:val="22"/>
        </w:rPr>
        <w:t>Deixando longe a vaidade e voltando nosso pensamento unicamente para a grandeza da casa de Cícero Ferreira, sempre encorajamos os colegas que valem por si mesmos e se mostram dignos de honrá-la, ampliando o sentido cultural, ético, associativo e histórico desta jovem, porém madura instituição.</w:t>
      </w:r>
    </w:p>
    <w:p w:rsidR="00D03704" w:rsidRPr="00233921" w:rsidRDefault="00D03704" w:rsidP="00D03704">
      <w:pPr>
        <w:pStyle w:val="Corpodetexto"/>
        <w:spacing w:line="360" w:lineRule="auto"/>
        <w:ind w:firstLine="708"/>
        <w:rPr>
          <w:b w:val="0"/>
          <w:sz w:val="22"/>
          <w:szCs w:val="22"/>
        </w:rPr>
      </w:pPr>
      <w:r w:rsidRPr="00233921">
        <w:rPr>
          <w:b w:val="0"/>
          <w:sz w:val="22"/>
          <w:szCs w:val="22"/>
        </w:rPr>
        <w:t>Mirando o passado ou fixando o presente focalizaremos o médico sob dois prismas, aquele que sabe muito, conhece os meandros da ciência, entretanto, faltam-lhe as peculiaridades para o exercício ao lado do enfermo. Corporifica a imagem do professor, do mestre formador de discípulos, do orientador que, no silêncio dos laboratórios ou no exercício do magistério, se agiganta, tornando-se estrela de primeira grandeza no universo da medicina. O grande Baeta Viana jamais cuidou de pacientes tratando de suas enfermidades; entretanto, semeou discípulos aos quatro cantos e muitos se diferenciaram em médicos eméritos, exímios no exercício da clínica.</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Personalidade diversa é vivida pelo médico de cabeceira de leito. Este deve ser dotado dos princípios básicos do saber a que nos referimos, aliados á paciência, compreensão, sacrifício pessoal e dotes inatos, bem definidos por Harrison em seu tratado de Medicina Interna ao </w:t>
      </w:r>
      <w:proofErr w:type="gramStart"/>
      <w:r w:rsidRPr="00233921">
        <w:rPr>
          <w:b w:val="0"/>
          <w:sz w:val="22"/>
          <w:szCs w:val="22"/>
        </w:rPr>
        <w:t>afirmar :</w:t>
      </w:r>
      <w:proofErr w:type="gramEnd"/>
      <w:r w:rsidRPr="00233921">
        <w:rPr>
          <w:b w:val="0"/>
          <w:sz w:val="22"/>
          <w:szCs w:val="22"/>
        </w:rPr>
        <w:t xml:space="preserve"> “O médico deve ao doente tato, simpatia e compreensão, porque o paciente não é um mero aglomerado de sintomas, sinais, perturbações funcionais, lesões orgânicas e desordens emocionais. Ele é um ser humano cheio de esperanças e receios, que precisa de cuidado, carinho, conforto e necessita reconquistar a confiança. Para o médico, como para o antropólogo, o que é humano não pode ser considerado nem como repulsivo, nem como estranho. O misantropo pode tornar-se um perito no diagnóstico das doenças orgânicas, mas ele deve renunciar, totalmente, á esperança de ser bem sucedido como médico. O verdadeiro médico tem algo de inspiração shakespeariana, algo de louco, de sábio e </w:t>
      </w:r>
      <w:r w:rsidRPr="00233921">
        <w:rPr>
          <w:b w:val="0"/>
          <w:sz w:val="22"/>
          <w:szCs w:val="22"/>
        </w:rPr>
        <w:lastRenderedPageBreak/>
        <w:t xml:space="preserve">de profundamente humilde; algo de </w:t>
      </w:r>
      <w:proofErr w:type="spellStart"/>
      <w:r w:rsidRPr="00233921">
        <w:rPr>
          <w:b w:val="0"/>
          <w:sz w:val="22"/>
          <w:szCs w:val="22"/>
        </w:rPr>
        <w:t>heróico</w:t>
      </w:r>
      <w:proofErr w:type="spellEnd"/>
      <w:r w:rsidRPr="00233921">
        <w:rPr>
          <w:b w:val="0"/>
          <w:sz w:val="22"/>
          <w:szCs w:val="22"/>
        </w:rPr>
        <w:t xml:space="preserve"> e </w:t>
      </w:r>
      <w:proofErr w:type="spellStart"/>
      <w:r w:rsidRPr="00233921">
        <w:rPr>
          <w:b w:val="0"/>
          <w:sz w:val="22"/>
          <w:szCs w:val="22"/>
        </w:rPr>
        <w:t>estóico</w:t>
      </w:r>
      <w:proofErr w:type="spellEnd"/>
      <w:r w:rsidRPr="00233921">
        <w:rPr>
          <w:b w:val="0"/>
          <w:sz w:val="22"/>
          <w:szCs w:val="22"/>
        </w:rPr>
        <w:t>. Ele lida com o povo”. Não raro deparamos com médicos que somam ambas as tendências, aliando o saber medicina ao fazer medicina clinica. “Não basta adquirir sabedoria; é preciso também usa-la” (Cícero). Estas meditações preliminares conduzem-nos a uma conclusão lógica: A cadeira hoje festejada</w:t>
      </w:r>
      <w:proofErr w:type="gramStart"/>
      <w:r w:rsidRPr="00233921">
        <w:rPr>
          <w:b w:val="0"/>
          <w:sz w:val="22"/>
          <w:szCs w:val="22"/>
        </w:rPr>
        <w:t>, molda</w:t>
      </w:r>
      <w:proofErr w:type="gramEnd"/>
      <w:r w:rsidRPr="00233921">
        <w:rPr>
          <w:b w:val="0"/>
          <w:sz w:val="22"/>
          <w:szCs w:val="22"/>
        </w:rPr>
        <w:t>, sem retoque, o patrono, o primeiro ocupante e o acadêmico ora empossado, ao pensamento enunciado. Hugo Werneck, inteligência iluminada, era conhecedor profundo de sua especialidade. Ensinou com consciência e firmeza e plantou cintilante escola, onde se destacou o saudoso e imortal Lucas Monteiro Machado, mestre que formou número imenso de discípulos, entre eles Luiz Carlos Viana. O primeiro ocupante, nosso querido Jaime Werneck, para nós de gratas recordações, seguiu de perto as pegadas do pai.</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Não nos deteremos na análise de suas edificantes trajetórias. Pois esta missão pertence ao novo acadêmico Luiz Carlos Viana. Integrante da equipe da disciplina de Ginecologia da Faculdade de Ciências Médicas de Minas Gerais, regida por Lucas Viana Machado, é o elo que une uma </w:t>
      </w:r>
      <w:proofErr w:type="spellStart"/>
      <w:r w:rsidRPr="00233921">
        <w:rPr>
          <w:b w:val="0"/>
          <w:sz w:val="22"/>
          <w:szCs w:val="22"/>
        </w:rPr>
        <w:t>seqüência</w:t>
      </w:r>
      <w:proofErr w:type="spellEnd"/>
      <w:r w:rsidRPr="00233921">
        <w:rPr>
          <w:b w:val="0"/>
          <w:sz w:val="22"/>
          <w:szCs w:val="22"/>
        </w:rPr>
        <w:t xml:space="preserve"> de profissionais afinados a novas gerações que despontam no cenário de nossa sociedade. As cadeiras da Academia são coloridas por continuidade e não por substituição.</w:t>
      </w:r>
    </w:p>
    <w:p w:rsidR="00D03704" w:rsidRPr="00233921" w:rsidRDefault="00D03704" w:rsidP="00D03704">
      <w:pPr>
        <w:pStyle w:val="Corpodetexto"/>
        <w:spacing w:line="360" w:lineRule="auto"/>
        <w:ind w:firstLine="708"/>
        <w:rPr>
          <w:b w:val="0"/>
          <w:sz w:val="22"/>
          <w:szCs w:val="22"/>
        </w:rPr>
      </w:pPr>
      <w:r w:rsidRPr="00233921">
        <w:rPr>
          <w:b w:val="0"/>
          <w:sz w:val="22"/>
          <w:szCs w:val="22"/>
        </w:rPr>
        <w:t>Tanto o patrono, como o primeiro ocupante e Luiz Carlos Viana foram inspirados para a profissão hipocrática pela imagem dos pais.</w:t>
      </w:r>
    </w:p>
    <w:p w:rsidR="00D03704" w:rsidRPr="00233921" w:rsidRDefault="00D03704" w:rsidP="00D03704">
      <w:pPr>
        <w:pStyle w:val="Corpodetexto"/>
        <w:spacing w:line="360" w:lineRule="auto"/>
        <w:ind w:firstLine="708"/>
        <w:rPr>
          <w:b w:val="0"/>
          <w:sz w:val="22"/>
          <w:szCs w:val="22"/>
        </w:rPr>
      </w:pPr>
      <w:smartTag w:uri="urn:schemas-microsoft-com:office:smarttags" w:element="PersonName">
        <w:smartTagPr>
          <w:attr w:name="ProductID" w:val="Em Alto Rio Doce"/>
        </w:smartTagPr>
        <w:r w:rsidRPr="00233921">
          <w:rPr>
            <w:b w:val="0"/>
            <w:sz w:val="22"/>
            <w:szCs w:val="22"/>
          </w:rPr>
          <w:t>Em Alto Rio Doce</w:t>
        </w:r>
      </w:smartTag>
      <w:r w:rsidRPr="00233921">
        <w:rPr>
          <w:b w:val="0"/>
          <w:sz w:val="22"/>
          <w:szCs w:val="22"/>
        </w:rPr>
        <w:t xml:space="preserve">, onde nasceu o nosso novo titular, seu pai, Dr. João Batista Viana exerceu a clínica durante décadas, ao lado de sua esposa D. Antônia Couto Viana, cuja presença honra sobremaneira esta solenidade. Naquela cidade, ao lado de seus quatros irmãos, viveu a infância e cursou o primário. Prosseguiu sua formação no Colégio Franciscano de São João Del Rei e completou o segundo grau </w:t>
      </w:r>
      <w:smartTag w:uri="urn:schemas-microsoft-com:office:smarttags" w:element="PersonName">
        <w:smartTagPr>
          <w:attr w:name="ProductID" w:val="em Belo Horizonte"/>
        </w:smartTagPr>
        <w:r w:rsidRPr="00233921">
          <w:rPr>
            <w:b w:val="0"/>
            <w:sz w:val="22"/>
            <w:szCs w:val="22"/>
          </w:rPr>
          <w:t>em Belo Horizonte</w:t>
        </w:r>
      </w:smartTag>
      <w:r w:rsidRPr="00233921">
        <w:rPr>
          <w:b w:val="0"/>
          <w:sz w:val="22"/>
          <w:szCs w:val="22"/>
        </w:rPr>
        <w:t>, no Colégio Marconi, relembrando uma trilha que também foi a nossa. Na Faculdade de Ciências Médicas de Minas Gerais recebeu sua formação médica, colando grau em 1968. Durante o curso foi monitor de histologia, participando também nos diretórios acadêmico e central dos estudantes.</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Nossa quase secular Santa Casa, abrigo e fonte permanente de ensino técnico e humano, e que poderia ser denominada Casa de Werneck foi o palco onde Luiz Carlos Viana realizou sua residência em ginecologia e obstetrícia. Após cursos de especialização, exerce prioritariamente no Hospital São Lucas, no Hospital </w:t>
      </w:r>
      <w:proofErr w:type="spellStart"/>
      <w:r w:rsidRPr="00233921">
        <w:rPr>
          <w:b w:val="0"/>
          <w:sz w:val="22"/>
          <w:szCs w:val="22"/>
        </w:rPr>
        <w:t>Mater</w:t>
      </w:r>
      <w:proofErr w:type="spellEnd"/>
      <w:r w:rsidRPr="00233921">
        <w:rPr>
          <w:b w:val="0"/>
          <w:sz w:val="22"/>
          <w:szCs w:val="22"/>
        </w:rPr>
        <w:t xml:space="preserve"> Dei e na Maternidade Odete Valadares. Seu ingresso na Sociedade de Obstetrícia e Ginecologia de Minas gerais (SOGIMIG) e o título de especialista pela Federação Brasileira de Ginecologia e Obstetrícia (FEBRASGO) foram conquistados por concursos e nestas entidades tem exercido vários cargos administrativos, e examinador </w:t>
      </w:r>
      <w:smartTag w:uri="urn:schemas-microsoft-com:office:smarttags" w:element="PersonName">
        <w:smartTagPr>
          <w:attr w:name="ProductID" w:val="em concursos. Seu"/>
        </w:smartTagPr>
        <w:r w:rsidRPr="00233921">
          <w:rPr>
            <w:b w:val="0"/>
            <w:sz w:val="22"/>
            <w:szCs w:val="22"/>
          </w:rPr>
          <w:t>em concursos. Seu</w:t>
        </w:r>
      </w:smartTag>
      <w:r w:rsidRPr="00233921">
        <w:rPr>
          <w:b w:val="0"/>
          <w:sz w:val="22"/>
          <w:szCs w:val="22"/>
        </w:rPr>
        <w:t xml:space="preserve"> anseio de atualização e desenvolvimento está patente </w:t>
      </w:r>
      <w:r w:rsidRPr="00233921">
        <w:rPr>
          <w:b w:val="0"/>
          <w:sz w:val="22"/>
          <w:szCs w:val="22"/>
        </w:rPr>
        <w:lastRenderedPageBreak/>
        <w:t xml:space="preserve">na presidência e participação em seis encontros da especialidade, na coordenação e atividade docente em onze cursos. Tomou parte, ainda, em vinte e cinco mesas redondas, pronunciou dezoito conferências e trinta e quatro palestras, em congressos e jornadas. </w:t>
      </w:r>
      <w:proofErr w:type="gramStart"/>
      <w:r w:rsidRPr="00233921">
        <w:rPr>
          <w:b w:val="0"/>
          <w:sz w:val="22"/>
          <w:szCs w:val="22"/>
        </w:rPr>
        <w:t>Foi</w:t>
      </w:r>
      <w:proofErr w:type="gramEnd"/>
      <w:r w:rsidRPr="00233921">
        <w:rPr>
          <w:b w:val="0"/>
          <w:sz w:val="22"/>
          <w:szCs w:val="22"/>
        </w:rPr>
        <w:t xml:space="preserve"> relator em vinte e nove painéis, treze discussões informais e apresentou quatorze temas livres, versando assuntos diversos de toco- ginecologia, com predileção voltada para o estudo da infertilidade e alterações hormonais. Deixou, por sete vezes, o país para aprimorar-se no exterior. Acrescente-se ainda a autoria do capítulo “Abortamento no Tratado de Ginecologia de H.W. </w:t>
      </w:r>
      <w:proofErr w:type="spellStart"/>
      <w:r w:rsidRPr="00233921">
        <w:rPr>
          <w:b w:val="0"/>
          <w:sz w:val="22"/>
          <w:szCs w:val="22"/>
        </w:rPr>
        <w:t>Halbe</w:t>
      </w:r>
      <w:proofErr w:type="spellEnd"/>
      <w:r w:rsidRPr="00233921">
        <w:rPr>
          <w:b w:val="0"/>
          <w:sz w:val="22"/>
          <w:szCs w:val="22"/>
        </w:rPr>
        <w:t xml:space="preserve"> e o trabalho publicado no Jornal </w:t>
      </w:r>
      <w:proofErr w:type="gramStart"/>
      <w:r w:rsidRPr="00233921">
        <w:rPr>
          <w:b w:val="0"/>
          <w:sz w:val="22"/>
          <w:szCs w:val="22"/>
        </w:rPr>
        <w:t>Brasileiro de Ginecologia Laparoscopia Diagnóstica”</w:t>
      </w:r>
      <w:proofErr w:type="gramEnd"/>
      <w:r w:rsidRPr="00233921">
        <w:rPr>
          <w:b w:val="0"/>
          <w:sz w:val="22"/>
          <w:szCs w:val="22"/>
        </w:rPr>
        <w:t>. Foi homenageado pelos formandos da Faculdade de Ciências Médicas de Minas Gerais, em 1978 e é fundador da cadeira 85 do Instituto Mineiro da História da Medicina, tendo como patrono seu pai, João Batista Viana.</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Resumimos, em rápidas palavras, seu multifacetado currículo que, somando ao trabalho Osteoporose, proporcionou á </w:t>
      </w:r>
      <w:proofErr w:type="spellStart"/>
      <w:r w:rsidRPr="00233921">
        <w:rPr>
          <w:b w:val="0"/>
          <w:sz w:val="22"/>
          <w:szCs w:val="22"/>
        </w:rPr>
        <w:t>Assembléia</w:t>
      </w:r>
      <w:proofErr w:type="spellEnd"/>
      <w:r w:rsidRPr="00233921">
        <w:rPr>
          <w:b w:val="0"/>
          <w:sz w:val="22"/>
          <w:szCs w:val="22"/>
        </w:rPr>
        <w:t xml:space="preserve"> da Academia elegê-lo, por unanimidade, titular da cadeira nº. 35.</w:t>
      </w:r>
    </w:p>
    <w:p w:rsidR="00D03704" w:rsidRPr="00233921" w:rsidRDefault="00D03704" w:rsidP="00D03704">
      <w:pPr>
        <w:pStyle w:val="Corpodetexto"/>
        <w:spacing w:line="360" w:lineRule="auto"/>
        <w:ind w:firstLine="708"/>
        <w:rPr>
          <w:b w:val="0"/>
          <w:sz w:val="22"/>
          <w:szCs w:val="22"/>
        </w:rPr>
      </w:pPr>
      <w:r w:rsidRPr="00233921">
        <w:rPr>
          <w:b w:val="0"/>
          <w:sz w:val="22"/>
          <w:szCs w:val="22"/>
        </w:rPr>
        <w:t>“Deus criou o homem e o sofrimento, e a medicina para aliviá-lo. Nesta missão nunca há excesso de bondade e nisto reside toda a beleza. (Miguel Couto) Um grande médico é isto: um sábio que investiga, atina e trata, e um poeta que acolhe, consola e faz esperar (Afrânio Peixoto), referindo-se a Miguel Couto”.</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Sem dúvida a medicina é ciência e arte, afirma Albert Schweitzer. Basta </w:t>
      </w:r>
      <w:proofErr w:type="gramStart"/>
      <w:r w:rsidRPr="00233921">
        <w:rPr>
          <w:b w:val="0"/>
          <w:sz w:val="22"/>
          <w:szCs w:val="22"/>
        </w:rPr>
        <w:t>a</w:t>
      </w:r>
      <w:proofErr w:type="gramEnd"/>
      <w:r w:rsidRPr="00233921">
        <w:rPr>
          <w:b w:val="0"/>
          <w:sz w:val="22"/>
          <w:szCs w:val="22"/>
        </w:rPr>
        <w:t xml:space="preserve"> leitura do primeiro capitulo: “ a medicina uma profissão erudita e humana” no clássico livro de Clínica médica – Cecil </w:t>
      </w:r>
      <w:proofErr w:type="spellStart"/>
      <w:r w:rsidRPr="00233921">
        <w:rPr>
          <w:b w:val="0"/>
          <w:sz w:val="22"/>
          <w:szCs w:val="22"/>
        </w:rPr>
        <w:t>Textbook</w:t>
      </w:r>
      <w:proofErr w:type="spellEnd"/>
      <w:r w:rsidRPr="00233921">
        <w:rPr>
          <w:b w:val="0"/>
          <w:sz w:val="22"/>
          <w:szCs w:val="22"/>
        </w:rPr>
        <w:t xml:space="preserve"> </w:t>
      </w:r>
      <w:proofErr w:type="spellStart"/>
      <w:r w:rsidRPr="00233921">
        <w:rPr>
          <w:b w:val="0"/>
          <w:sz w:val="22"/>
          <w:szCs w:val="22"/>
        </w:rPr>
        <w:t>of</w:t>
      </w:r>
      <w:proofErr w:type="spellEnd"/>
      <w:r w:rsidRPr="00233921">
        <w:rPr>
          <w:b w:val="0"/>
          <w:sz w:val="22"/>
          <w:szCs w:val="22"/>
        </w:rPr>
        <w:t xml:space="preserve"> Medicine e o conceito de ciência e arte afloram com intenso esplendor.</w:t>
      </w:r>
    </w:p>
    <w:p w:rsidR="00D03704" w:rsidRPr="00233921" w:rsidRDefault="00D03704" w:rsidP="00D03704">
      <w:pPr>
        <w:pStyle w:val="Corpodetexto"/>
        <w:spacing w:line="360" w:lineRule="auto"/>
        <w:ind w:firstLine="708"/>
        <w:rPr>
          <w:b w:val="0"/>
          <w:sz w:val="22"/>
          <w:szCs w:val="22"/>
        </w:rPr>
      </w:pPr>
      <w:r w:rsidRPr="00233921">
        <w:rPr>
          <w:b w:val="0"/>
          <w:sz w:val="22"/>
          <w:szCs w:val="22"/>
        </w:rPr>
        <w:t>É lamentável que o vertiginoso crescimento da técnica tenha levado muitos jovens a ignorar tais conceitos e que a especialização esteja desfigurando a imagem tradicional do médico de família. Diante desta evolução o ginecologista assume, ao meio familiar, a função sagrada de médico, amigo e conselheiro: ao lado da jovem, no limiar da bela e esperançosa puberdade expressa no verso do poema de Cely Vilhena, Ser Mulher:</w:t>
      </w:r>
    </w:p>
    <w:p w:rsidR="00D03704" w:rsidRPr="00233921" w:rsidRDefault="00D03704" w:rsidP="00D03704">
      <w:pPr>
        <w:pStyle w:val="Corpodetexto"/>
        <w:spacing w:line="360" w:lineRule="auto"/>
        <w:rPr>
          <w:b w:val="0"/>
          <w:sz w:val="22"/>
          <w:szCs w:val="22"/>
        </w:rPr>
      </w:pPr>
      <w:r w:rsidRPr="00233921">
        <w:rPr>
          <w:b w:val="0"/>
          <w:sz w:val="22"/>
          <w:szCs w:val="22"/>
        </w:rPr>
        <w:t>Ser e perceber-se feita</w:t>
      </w:r>
    </w:p>
    <w:p w:rsidR="00D03704" w:rsidRPr="00233921" w:rsidRDefault="00D03704" w:rsidP="00D03704">
      <w:pPr>
        <w:pStyle w:val="Corpodetexto"/>
        <w:spacing w:line="360" w:lineRule="auto"/>
        <w:rPr>
          <w:b w:val="0"/>
          <w:sz w:val="22"/>
          <w:szCs w:val="22"/>
        </w:rPr>
      </w:pPr>
      <w:r w:rsidRPr="00233921">
        <w:rPr>
          <w:b w:val="0"/>
          <w:sz w:val="22"/>
          <w:szCs w:val="22"/>
        </w:rPr>
        <w:t>Molde de perfeito encaixe</w:t>
      </w:r>
    </w:p>
    <w:p w:rsidR="00D03704" w:rsidRPr="00233921" w:rsidRDefault="00D03704" w:rsidP="00D03704">
      <w:pPr>
        <w:pStyle w:val="Corpodetexto"/>
        <w:spacing w:line="360" w:lineRule="auto"/>
        <w:rPr>
          <w:b w:val="0"/>
          <w:sz w:val="22"/>
          <w:szCs w:val="22"/>
        </w:rPr>
      </w:pPr>
      <w:r w:rsidRPr="00233921">
        <w:rPr>
          <w:b w:val="0"/>
          <w:sz w:val="22"/>
          <w:szCs w:val="22"/>
        </w:rPr>
        <w:t>Ao pressentir as luzes em que eleita</w:t>
      </w:r>
    </w:p>
    <w:p w:rsidR="00D03704" w:rsidRPr="00233921" w:rsidRDefault="00D03704" w:rsidP="00D03704">
      <w:pPr>
        <w:pStyle w:val="Corpodetexto"/>
        <w:spacing w:line="360" w:lineRule="auto"/>
        <w:rPr>
          <w:b w:val="0"/>
          <w:sz w:val="22"/>
          <w:szCs w:val="22"/>
        </w:rPr>
      </w:pPr>
      <w:proofErr w:type="gramStart"/>
      <w:r w:rsidRPr="00233921">
        <w:rPr>
          <w:b w:val="0"/>
          <w:sz w:val="22"/>
          <w:szCs w:val="22"/>
        </w:rPr>
        <w:t>olhos</w:t>
      </w:r>
      <w:proofErr w:type="gramEnd"/>
      <w:r w:rsidRPr="00233921">
        <w:rPr>
          <w:b w:val="0"/>
          <w:sz w:val="22"/>
          <w:szCs w:val="22"/>
        </w:rPr>
        <w:t xml:space="preserve"> vêm lhe propor amor e enlace.</w:t>
      </w:r>
    </w:p>
    <w:p w:rsidR="00D03704" w:rsidRPr="00233921" w:rsidRDefault="00D03704" w:rsidP="00D03704">
      <w:pPr>
        <w:pStyle w:val="Corpodetexto"/>
        <w:spacing w:line="360" w:lineRule="auto"/>
        <w:rPr>
          <w:b w:val="0"/>
          <w:sz w:val="22"/>
          <w:szCs w:val="22"/>
        </w:rPr>
      </w:pPr>
      <w:r w:rsidRPr="00233921">
        <w:rPr>
          <w:b w:val="0"/>
          <w:sz w:val="22"/>
          <w:szCs w:val="22"/>
        </w:rPr>
        <w:t xml:space="preserve">Na mulher adulta, em seus anseios de mãe, trazendo á tona suas angústias e sofrimentos. Na rememoração dos dias vividos, quantas e quantas vezes custodiando o sigilo profissional, o médico contribui para o alívio e socorro nos momentos de </w:t>
      </w:r>
      <w:r w:rsidRPr="00233921">
        <w:rPr>
          <w:b w:val="0"/>
          <w:sz w:val="22"/>
          <w:szCs w:val="22"/>
        </w:rPr>
        <w:lastRenderedPageBreak/>
        <w:t>angústia, como guia carinhoso. E na moderna concepção científica e psicológica do climatério, ampara e proporciona dias melhores na senectude.</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Ao vestir o manto de Obstetra </w:t>
      </w:r>
      <w:proofErr w:type="gramStart"/>
      <w:r w:rsidRPr="00233921">
        <w:rPr>
          <w:b w:val="0"/>
          <w:sz w:val="22"/>
          <w:szCs w:val="22"/>
        </w:rPr>
        <w:t>sua formação moral e humana resplandecem</w:t>
      </w:r>
      <w:proofErr w:type="gramEnd"/>
      <w:r w:rsidRPr="00233921">
        <w:rPr>
          <w:b w:val="0"/>
          <w:sz w:val="22"/>
          <w:szCs w:val="22"/>
        </w:rPr>
        <w:t xml:space="preserve"> pela segurança que transmite a gestante no período de maior sensibilidade de sua existência, fase em que sua figura torna-se quase divina.</w:t>
      </w:r>
    </w:p>
    <w:p w:rsidR="00D03704" w:rsidRPr="00233921" w:rsidRDefault="00D03704" w:rsidP="00D03704">
      <w:pPr>
        <w:pStyle w:val="Corpodetexto"/>
        <w:spacing w:line="360" w:lineRule="auto"/>
        <w:rPr>
          <w:b w:val="0"/>
          <w:sz w:val="22"/>
          <w:szCs w:val="22"/>
        </w:rPr>
      </w:pPr>
      <w:r w:rsidRPr="00233921">
        <w:rPr>
          <w:b w:val="0"/>
          <w:sz w:val="22"/>
          <w:szCs w:val="22"/>
        </w:rPr>
        <w:t xml:space="preserve">E, se no altar sacrossanto da sala de parto o </w:t>
      </w:r>
      <w:proofErr w:type="spellStart"/>
      <w:proofErr w:type="gramStart"/>
      <w:r w:rsidRPr="00233921">
        <w:rPr>
          <w:b w:val="0"/>
          <w:sz w:val="22"/>
          <w:szCs w:val="22"/>
        </w:rPr>
        <w:t>afeto,</w:t>
      </w:r>
      <w:proofErr w:type="gramEnd"/>
      <w:r w:rsidRPr="00233921">
        <w:rPr>
          <w:b w:val="0"/>
          <w:sz w:val="22"/>
          <w:szCs w:val="22"/>
        </w:rPr>
        <w:t>e</w:t>
      </w:r>
      <w:proofErr w:type="spellEnd"/>
      <w:r w:rsidRPr="00233921">
        <w:rPr>
          <w:b w:val="0"/>
          <w:sz w:val="22"/>
          <w:szCs w:val="22"/>
        </w:rPr>
        <w:t xml:space="preserve"> as emoções são imensuráveis, estes sentimentos têm </w:t>
      </w:r>
      <w:proofErr w:type="spellStart"/>
      <w:r w:rsidRPr="00233921">
        <w:rPr>
          <w:b w:val="0"/>
          <w:sz w:val="22"/>
          <w:szCs w:val="22"/>
        </w:rPr>
        <w:t>seqüência</w:t>
      </w:r>
      <w:proofErr w:type="spellEnd"/>
      <w:r w:rsidRPr="00233921">
        <w:rPr>
          <w:b w:val="0"/>
          <w:sz w:val="22"/>
          <w:szCs w:val="22"/>
        </w:rPr>
        <w:t xml:space="preserve"> na </w:t>
      </w:r>
      <w:proofErr w:type="spellStart"/>
      <w:r w:rsidRPr="00233921">
        <w:rPr>
          <w:b w:val="0"/>
          <w:sz w:val="22"/>
          <w:szCs w:val="22"/>
        </w:rPr>
        <w:t>antesala</w:t>
      </w:r>
      <w:proofErr w:type="spellEnd"/>
      <w:r w:rsidRPr="00233921">
        <w:rPr>
          <w:b w:val="0"/>
          <w:sz w:val="22"/>
          <w:szCs w:val="22"/>
        </w:rPr>
        <w:t xml:space="preserve"> de espera, onde familiares ansiosos aguardam a boa nova. Este momento é tão grandioso que as palavras são insuficientes para descrevê-lo e uma vez mais é o gênio poético de Cely Vilhena que o define com grandiosidade e ternura no soneto Maternidade:</w:t>
      </w:r>
    </w:p>
    <w:p w:rsidR="00D03704" w:rsidRPr="00233921" w:rsidRDefault="00D03704" w:rsidP="00D03704">
      <w:pPr>
        <w:pStyle w:val="Corpodetexto"/>
        <w:spacing w:line="360" w:lineRule="auto"/>
        <w:rPr>
          <w:b w:val="0"/>
          <w:sz w:val="22"/>
          <w:szCs w:val="22"/>
        </w:rPr>
      </w:pPr>
    </w:p>
    <w:p w:rsidR="00D03704" w:rsidRPr="00233921" w:rsidRDefault="00D03704" w:rsidP="00D03704">
      <w:pPr>
        <w:pStyle w:val="Corpodetexto"/>
        <w:spacing w:line="360" w:lineRule="auto"/>
        <w:rPr>
          <w:b w:val="0"/>
          <w:sz w:val="22"/>
          <w:szCs w:val="22"/>
        </w:rPr>
      </w:pPr>
      <w:r w:rsidRPr="00233921">
        <w:rPr>
          <w:b w:val="0"/>
          <w:sz w:val="22"/>
          <w:szCs w:val="22"/>
        </w:rPr>
        <w:t>Um claro olhar se perde no infinito</w:t>
      </w:r>
    </w:p>
    <w:p w:rsidR="00D03704" w:rsidRPr="00233921" w:rsidRDefault="00D03704" w:rsidP="00D03704">
      <w:pPr>
        <w:pStyle w:val="Corpodetexto"/>
        <w:spacing w:line="360" w:lineRule="auto"/>
        <w:rPr>
          <w:b w:val="0"/>
          <w:sz w:val="22"/>
          <w:szCs w:val="22"/>
        </w:rPr>
      </w:pPr>
      <w:proofErr w:type="gramStart"/>
      <w:r w:rsidRPr="00233921">
        <w:rPr>
          <w:b w:val="0"/>
          <w:sz w:val="22"/>
          <w:szCs w:val="22"/>
        </w:rPr>
        <w:t>em</w:t>
      </w:r>
      <w:proofErr w:type="gramEnd"/>
      <w:r w:rsidRPr="00233921">
        <w:rPr>
          <w:b w:val="0"/>
          <w:sz w:val="22"/>
          <w:szCs w:val="22"/>
        </w:rPr>
        <w:t xml:space="preserve"> dolorosa e comovente prece</w:t>
      </w:r>
    </w:p>
    <w:p w:rsidR="00D03704" w:rsidRPr="00233921" w:rsidRDefault="00D03704" w:rsidP="00D03704">
      <w:pPr>
        <w:pStyle w:val="Corpodetexto"/>
        <w:spacing w:line="360" w:lineRule="auto"/>
        <w:rPr>
          <w:b w:val="0"/>
          <w:sz w:val="22"/>
          <w:szCs w:val="22"/>
        </w:rPr>
      </w:pPr>
      <w:proofErr w:type="gramStart"/>
      <w:r w:rsidRPr="00233921">
        <w:rPr>
          <w:b w:val="0"/>
          <w:sz w:val="22"/>
          <w:szCs w:val="22"/>
        </w:rPr>
        <w:t>de</w:t>
      </w:r>
      <w:proofErr w:type="gramEnd"/>
      <w:r w:rsidRPr="00233921">
        <w:rPr>
          <w:b w:val="0"/>
          <w:sz w:val="22"/>
          <w:szCs w:val="22"/>
        </w:rPr>
        <w:t xml:space="preserve"> um coração que implora, ardente e aflito</w:t>
      </w:r>
    </w:p>
    <w:p w:rsidR="00D03704" w:rsidRPr="00233921" w:rsidRDefault="00D03704" w:rsidP="00D03704">
      <w:pPr>
        <w:pStyle w:val="Corpodetexto"/>
        <w:spacing w:line="360" w:lineRule="auto"/>
        <w:rPr>
          <w:b w:val="0"/>
          <w:sz w:val="22"/>
          <w:szCs w:val="22"/>
        </w:rPr>
      </w:pPr>
      <w:proofErr w:type="gramStart"/>
      <w:r w:rsidRPr="00233921">
        <w:rPr>
          <w:b w:val="0"/>
          <w:sz w:val="22"/>
          <w:szCs w:val="22"/>
        </w:rPr>
        <w:t>bênçãos</w:t>
      </w:r>
      <w:proofErr w:type="gramEnd"/>
      <w:r w:rsidRPr="00233921">
        <w:rPr>
          <w:b w:val="0"/>
          <w:sz w:val="22"/>
          <w:szCs w:val="22"/>
        </w:rPr>
        <w:t xml:space="preserve"> de Deus para a esperada messe.</w:t>
      </w:r>
    </w:p>
    <w:p w:rsidR="00D03704" w:rsidRPr="00233921" w:rsidRDefault="00D03704" w:rsidP="00D03704">
      <w:pPr>
        <w:pStyle w:val="Corpodetexto"/>
        <w:spacing w:line="360" w:lineRule="auto"/>
        <w:rPr>
          <w:b w:val="0"/>
          <w:sz w:val="22"/>
          <w:szCs w:val="22"/>
        </w:rPr>
      </w:pPr>
    </w:p>
    <w:p w:rsidR="00D03704" w:rsidRPr="00233921" w:rsidRDefault="00D03704" w:rsidP="00D03704">
      <w:pPr>
        <w:pStyle w:val="Corpodetexto"/>
        <w:spacing w:line="360" w:lineRule="auto"/>
        <w:rPr>
          <w:b w:val="0"/>
          <w:sz w:val="22"/>
          <w:szCs w:val="22"/>
        </w:rPr>
      </w:pPr>
      <w:r>
        <w:rPr>
          <w:b w:val="0"/>
          <w:sz w:val="22"/>
          <w:szCs w:val="22"/>
        </w:rPr>
        <w:br w:type="page"/>
      </w:r>
      <w:r w:rsidRPr="00233921">
        <w:rPr>
          <w:b w:val="0"/>
          <w:sz w:val="22"/>
          <w:szCs w:val="22"/>
        </w:rPr>
        <w:lastRenderedPageBreak/>
        <w:t xml:space="preserve">Que seja nobre e bom, filho </w:t>
      </w:r>
      <w:proofErr w:type="gramStart"/>
      <w:r w:rsidRPr="00233921">
        <w:rPr>
          <w:b w:val="0"/>
          <w:sz w:val="22"/>
          <w:szCs w:val="22"/>
        </w:rPr>
        <w:t>bendito</w:t>
      </w:r>
      <w:proofErr w:type="gramEnd"/>
    </w:p>
    <w:p w:rsidR="00D03704" w:rsidRPr="00233921" w:rsidRDefault="00D03704" w:rsidP="00D03704">
      <w:pPr>
        <w:pStyle w:val="Corpodetexto"/>
        <w:spacing w:line="360" w:lineRule="auto"/>
        <w:rPr>
          <w:b w:val="0"/>
          <w:sz w:val="22"/>
          <w:szCs w:val="22"/>
        </w:rPr>
      </w:pPr>
      <w:proofErr w:type="gramStart"/>
      <w:r w:rsidRPr="00233921">
        <w:rPr>
          <w:b w:val="0"/>
          <w:sz w:val="22"/>
          <w:szCs w:val="22"/>
        </w:rPr>
        <w:t>que</w:t>
      </w:r>
      <w:proofErr w:type="gramEnd"/>
      <w:r w:rsidRPr="00233921">
        <w:rPr>
          <w:b w:val="0"/>
          <w:sz w:val="22"/>
          <w:szCs w:val="22"/>
        </w:rPr>
        <w:t xml:space="preserve"> dá o perdão ao mau e a ofensa esquece;</w:t>
      </w:r>
    </w:p>
    <w:p w:rsidR="00D03704" w:rsidRPr="00233921" w:rsidRDefault="00D03704" w:rsidP="00D03704">
      <w:pPr>
        <w:pStyle w:val="Corpodetexto"/>
        <w:spacing w:line="360" w:lineRule="auto"/>
        <w:rPr>
          <w:b w:val="0"/>
          <w:sz w:val="22"/>
          <w:szCs w:val="22"/>
        </w:rPr>
      </w:pPr>
      <w:r w:rsidRPr="00233921">
        <w:rPr>
          <w:b w:val="0"/>
          <w:sz w:val="22"/>
          <w:szCs w:val="22"/>
        </w:rPr>
        <w:t xml:space="preserve">n’ alma pura, caráter de </w:t>
      </w:r>
      <w:proofErr w:type="gramStart"/>
      <w:r w:rsidRPr="00233921">
        <w:rPr>
          <w:b w:val="0"/>
          <w:sz w:val="22"/>
          <w:szCs w:val="22"/>
        </w:rPr>
        <w:t>granito</w:t>
      </w:r>
      <w:proofErr w:type="gramEnd"/>
    </w:p>
    <w:p w:rsidR="00D03704" w:rsidRPr="00233921" w:rsidRDefault="00D03704" w:rsidP="00D03704">
      <w:pPr>
        <w:pStyle w:val="Corpodetexto"/>
        <w:spacing w:line="360" w:lineRule="auto"/>
        <w:rPr>
          <w:b w:val="0"/>
          <w:sz w:val="22"/>
          <w:szCs w:val="22"/>
        </w:rPr>
      </w:pPr>
      <w:proofErr w:type="gramStart"/>
      <w:r w:rsidRPr="00233921">
        <w:rPr>
          <w:b w:val="0"/>
          <w:sz w:val="22"/>
          <w:szCs w:val="22"/>
        </w:rPr>
        <w:t>ó</w:t>
      </w:r>
      <w:proofErr w:type="gramEnd"/>
      <w:r w:rsidRPr="00233921">
        <w:rPr>
          <w:b w:val="0"/>
          <w:sz w:val="22"/>
          <w:szCs w:val="22"/>
        </w:rPr>
        <w:t xml:space="preserve"> Deus, sobre ele, tua bênção desce!</w:t>
      </w:r>
    </w:p>
    <w:p w:rsidR="00D03704" w:rsidRPr="00233921" w:rsidRDefault="00D03704" w:rsidP="00D03704">
      <w:pPr>
        <w:pStyle w:val="Corpodetexto"/>
        <w:spacing w:line="360" w:lineRule="auto"/>
        <w:rPr>
          <w:b w:val="0"/>
          <w:sz w:val="22"/>
          <w:szCs w:val="22"/>
        </w:rPr>
      </w:pPr>
    </w:p>
    <w:p w:rsidR="00D03704" w:rsidRPr="00233921" w:rsidRDefault="00D03704" w:rsidP="00D03704">
      <w:pPr>
        <w:pStyle w:val="Corpodetexto"/>
        <w:spacing w:line="360" w:lineRule="auto"/>
        <w:rPr>
          <w:b w:val="0"/>
          <w:sz w:val="22"/>
          <w:szCs w:val="22"/>
        </w:rPr>
      </w:pPr>
      <w:r w:rsidRPr="00233921">
        <w:rPr>
          <w:b w:val="0"/>
          <w:sz w:val="22"/>
          <w:szCs w:val="22"/>
        </w:rPr>
        <w:t>Sofrimento, angústias, estertores,</w:t>
      </w:r>
    </w:p>
    <w:p w:rsidR="00D03704" w:rsidRPr="00233921" w:rsidRDefault="00D03704" w:rsidP="00D03704">
      <w:pPr>
        <w:pStyle w:val="Corpodetexto"/>
        <w:spacing w:line="360" w:lineRule="auto"/>
        <w:rPr>
          <w:b w:val="0"/>
          <w:sz w:val="22"/>
          <w:szCs w:val="22"/>
        </w:rPr>
      </w:pPr>
      <w:proofErr w:type="gramStart"/>
      <w:r w:rsidRPr="00233921">
        <w:rPr>
          <w:b w:val="0"/>
          <w:sz w:val="22"/>
          <w:szCs w:val="22"/>
        </w:rPr>
        <w:t>um</w:t>
      </w:r>
      <w:proofErr w:type="gramEnd"/>
      <w:r w:rsidRPr="00233921">
        <w:rPr>
          <w:b w:val="0"/>
          <w:sz w:val="22"/>
          <w:szCs w:val="22"/>
        </w:rPr>
        <w:t xml:space="preserve"> corpo sublimando-se entre dores</w:t>
      </w:r>
    </w:p>
    <w:p w:rsidR="00D03704" w:rsidRPr="00233921" w:rsidRDefault="00D03704" w:rsidP="00D03704">
      <w:pPr>
        <w:pStyle w:val="Corpodetexto"/>
        <w:spacing w:line="360" w:lineRule="auto"/>
        <w:rPr>
          <w:b w:val="0"/>
          <w:sz w:val="22"/>
          <w:szCs w:val="22"/>
        </w:rPr>
      </w:pPr>
      <w:proofErr w:type="gramStart"/>
      <w:r w:rsidRPr="00233921">
        <w:rPr>
          <w:b w:val="0"/>
          <w:sz w:val="22"/>
          <w:szCs w:val="22"/>
        </w:rPr>
        <w:t>com</w:t>
      </w:r>
      <w:proofErr w:type="gramEnd"/>
      <w:r w:rsidRPr="00233921">
        <w:rPr>
          <w:b w:val="0"/>
          <w:sz w:val="22"/>
          <w:szCs w:val="22"/>
        </w:rPr>
        <w:t xml:space="preserve"> preces n’alma a recitar, depois,...</w:t>
      </w:r>
    </w:p>
    <w:p w:rsidR="00D03704" w:rsidRPr="00233921" w:rsidRDefault="00D03704" w:rsidP="00D03704">
      <w:pPr>
        <w:pStyle w:val="Corpodetexto"/>
        <w:spacing w:line="360" w:lineRule="auto"/>
        <w:rPr>
          <w:b w:val="0"/>
          <w:sz w:val="22"/>
          <w:szCs w:val="22"/>
        </w:rPr>
      </w:pPr>
    </w:p>
    <w:p w:rsidR="00D03704" w:rsidRPr="00233921" w:rsidRDefault="00D03704" w:rsidP="00D03704">
      <w:pPr>
        <w:pStyle w:val="Corpodetexto"/>
        <w:spacing w:line="360" w:lineRule="auto"/>
        <w:rPr>
          <w:b w:val="0"/>
          <w:sz w:val="22"/>
          <w:szCs w:val="22"/>
        </w:rPr>
      </w:pPr>
      <w:r w:rsidRPr="00233921">
        <w:rPr>
          <w:b w:val="0"/>
          <w:sz w:val="22"/>
          <w:szCs w:val="22"/>
        </w:rPr>
        <w:t xml:space="preserve">Um sorrir leve, um olhar só de </w:t>
      </w:r>
      <w:proofErr w:type="gramStart"/>
      <w:r w:rsidRPr="00233921">
        <w:rPr>
          <w:b w:val="0"/>
          <w:sz w:val="22"/>
          <w:szCs w:val="22"/>
        </w:rPr>
        <w:t>ternura</w:t>
      </w:r>
      <w:proofErr w:type="gramEnd"/>
    </w:p>
    <w:p w:rsidR="00D03704" w:rsidRPr="00233921" w:rsidRDefault="00D03704" w:rsidP="00D03704">
      <w:pPr>
        <w:pStyle w:val="Corpodetexto"/>
        <w:spacing w:line="360" w:lineRule="auto"/>
        <w:rPr>
          <w:b w:val="0"/>
          <w:sz w:val="22"/>
          <w:szCs w:val="22"/>
        </w:rPr>
      </w:pPr>
      <w:proofErr w:type="gramStart"/>
      <w:r w:rsidRPr="00233921">
        <w:rPr>
          <w:b w:val="0"/>
          <w:sz w:val="22"/>
          <w:szCs w:val="22"/>
        </w:rPr>
        <w:t>uma</w:t>
      </w:r>
      <w:proofErr w:type="gramEnd"/>
      <w:r w:rsidRPr="00233921">
        <w:rPr>
          <w:b w:val="0"/>
          <w:sz w:val="22"/>
          <w:szCs w:val="22"/>
        </w:rPr>
        <w:t xml:space="preserve"> santa embalando a criatura</w:t>
      </w:r>
    </w:p>
    <w:p w:rsidR="00D03704" w:rsidRPr="00233921" w:rsidRDefault="00D03704" w:rsidP="00D03704">
      <w:pPr>
        <w:pStyle w:val="Corpodetexto"/>
        <w:spacing w:line="360" w:lineRule="auto"/>
        <w:rPr>
          <w:b w:val="0"/>
          <w:sz w:val="22"/>
          <w:szCs w:val="22"/>
        </w:rPr>
      </w:pPr>
      <w:proofErr w:type="gramStart"/>
      <w:r w:rsidRPr="00233921">
        <w:rPr>
          <w:b w:val="0"/>
          <w:sz w:val="22"/>
          <w:szCs w:val="22"/>
        </w:rPr>
        <w:t>um</w:t>
      </w:r>
      <w:proofErr w:type="gramEnd"/>
      <w:r w:rsidRPr="00233921">
        <w:rPr>
          <w:b w:val="0"/>
          <w:sz w:val="22"/>
          <w:szCs w:val="22"/>
        </w:rPr>
        <w:t xml:space="preserve"> coração a mais que se faz dois...</w:t>
      </w:r>
    </w:p>
    <w:p w:rsidR="00D03704" w:rsidRPr="00233921" w:rsidRDefault="00D03704" w:rsidP="00D03704">
      <w:pPr>
        <w:pStyle w:val="Corpodetexto"/>
        <w:spacing w:line="360" w:lineRule="auto"/>
        <w:rPr>
          <w:b w:val="0"/>
          <w:sz w:val="22"/>
          <w:szCs w:val="22"/>
        </w:rPr>
      </w:pPr>
    </w:p>
    <w:p w:rsidR="00D03704" w:rsidRPr="00233921" w:rsidRDefault="00D03704" w:rsidP="00D03704">
      <w:pPr>
        <w:pStyle w:val="Corpodetexto"/>
        <w:spacing w:line="360" w:lineRule="auto"/>
        <w:ind w:firstLine="708"/>
        <w:rPr>
          <w:b w:val="0"/>
          <w:sz w:val="22"/>
          <w:szCs w:val="22"/>
        </w:rPr>
      </w:pPr>
      <w:r w:rsidRPr="00233921">
        <w:rPr>
          <w:b w:val="0"/>
          <w:sz w:val="22"/>
          <w:szCs w:val="22"/>
        </w:rPr>
        <w:t>Sras. e Srs. Pelo currículo afirmamos que Luiz Carlos Viana representa um dos nossos expoentes da medicina. Pelo conhecimento pessoal e pelo depoimento de suas clientes asseguramos que exerce com suprema técnica, arte e desvelo.</w:t>
      </w:r>
    </w:p>
    <w:p w:rsidR="00D03704" w:rsidRPr="00233921" w:rsidRDefault="00D03704" w:rsidP="00D03704">
      <w:pPr>
        <w:pStyle w:val="Corpodetexto"/>
        <w:spacing w:line="360" w:lineRule="auto"/>
        <w:ind w:firstLine="708"/>
        <w:rPr>
          <w:b w:val="0"/>
          <w:sz w:val="22"/>
          <w:szCs w:val="22"/>
        </w:rPr>
      </w:pPr>
      <w:r w:rsidRPr="00233921">
        <w:rPr>
          <w:b w:val="0"/>
          <w:sz w:val="22"/>
          <w:szCs w:val="22"/>
        </w:rPr>
        <w:t>Ao assumir o grau de titular da Academia Mineira de Medicina devemos mirar o belo texto de Hilton Rocha, ao dizer em um, de seus filosóficos tópicos: “Ser acadêmico é receber uma consagração, porque são os nossos pares que vêm nos dizer que, ao encanecermos, jamais fugimos á linha hipocrática, consolando o espírito, mitigando dores e desfazendo enfermidades”. Eis a razão de nosso estímulo para vê-lo ao nosso lado.</w:t>
      </w:r>
    </w:p>
    <w:p w:rsidR="00D03704" w:rsidRPr="00233921" w:rsidRDefault="00D03704" w:rsidP="00D03704">
      <w:pPr>
        <w:pStyle w:val="Corpodetexto"/>
        <w:spacing w:line="360" w:lineRule="auto"/>
        <w:ind w:firstLine="708"/>
        <w:rPr>
          <w:b w:val="0"/>
          <w:sz w:val="22"/>
          <w:szCs w:val="22"/>
        </w:rPr>
      </w:pPr>
      <w:r w:rsidRPr="00233921">
        <w:rPr>
          <w:b w:val="0"/>
          <w:sz w:val="22"/>
          <w:szCs w:val="22"/>
        </w:rPr>
        <w:t>Compreendamos a alegria que invadiu o coração do novo acadêmico, desde o início da caminhada hoje coroada com a posse. Sonhamos com a presença de todos os acadêmicos não somente na expressão figurativa de um título, mas no exercício pleno da vida acadêmica. Esperamos tê-lo neste sodalício, trazendo-nos sua presença constante, seu brilho científico, sua apurada ética e colaboração.</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Abandonando a falsa modéstia agradecemos a Deus a felicidade de haver ingressado na casa de Cícero Ferreira. A cada posse renova-se em nossa memória a inesquecível noite de </w:t>
      </w:r>
      <w:proofErr w:type="gramStart"/>
      <w:r w:rsidRPr="00233921">
        <w:rPr>
          <w:b w:val="0"/>
          <w:sz w:val="22"/>
          <w:szCs w:val="22"/>
        </w:rPr>
        <w:t>4</w:t>
      </w:r>
      <w:proofErr w:type="gramEnd"/>
      <w:r w:rsidRPr="00233921">
        <w:rPr>
          <w:b w:val="0"/>
          <w:sz w:val="22"/>
          <w:szCs w:val="22"/>
        </w:rPr>
        <w:t xml:space="preserve"> de junho de 1973, quando recebemos a láurea acadêmica. Pertencer a uma academia é atingir o cume da profissão. Esta casa, no limiar de seu Jubileu de Prata, encerra em sua história fatos marcantes, reluzindo na saudade do grande Osvaldo de Melo Campos, no brilho de Antônio Octaviano Ribeiro de Almeida, Francisco Alves dos Reis, Carlos Alberto de Paula Sales e, no dinamismo e ideal de Paulo Adelmo </w:t>
      </w:r>
      <w:proofErr w:type="spellStart"/>
      <w:r w:rsidRPr="00233921">
        <w:rPr>
          <w:b w:val="0"/>
          <w:sz w:val="22"/>
          <w:szCs w:val="22"/>
        </w:rPr>
        <w:t>Lodi</w:t>
      </w:r>
      <w:proofErr w:type="spellEnd"/>
      <w:r w:rsidRPr="00233921">
        <w:rPr>
          <w:b w:val="0"/>
          <w:sz w:val="22"/>
          <w:szCs w:val="22"/>
        </w:rPr>
        <w:t xml:space="preserve">. Aos seus feitos juntamos nossa modesta colaboração, não permitindo que esta chama se apague, chama esta que foi acesa por Platão no jardim </w:t>
      </w:r>
      <w:r w:rsidRPr="00233921">
        <w:rPr>
          <w:b w:val="0"/>
          <w:sz w:val="22"/>
          <w:szCs w:val="22"/>
        </w:rPr>
        <w:lastRenderedPageBreak/>
        <w:t xml:space="preserve">de </w:t>
      </w:r>
      <w:proofErr w:type="spellStart"/>
      <w:r w:rsidRPr="00233921">
        <w:rPr>
          <w:b w:val="0"/>
          <w:sz w:val="22"/>
          <w:szCs w:val="22"/>
        </w:rPr>
        <w:t>Akademos</w:t>
      </w:r>
      <w:proofErr w:type="spellEnd"/>
      <w:r w:rsidRPr="00233921">
        <w:rPr>
          <w:b w:val="0"/>
          <w:sz w:val="22"/>
          <w:szCs w:val="22"/>
        </w:rPr>
        <w:t xml:space="preserve">, em </w:t>
      </w:r>
      <w:proofErr w:type="gramStart"/>
      <w:smartTag w:uri="urn:schemas-microsoft-com:office:smarttags" w:element="metricconverter">
        <w:smartTagPr>
          <w:attr w:name="ProductID" w:val="387 A"/>
        </w:smartTagPr>
        <w:r w:rsidRPr="00233921">
          <w:rPr>
            <w:b w:val="0"/>
            <w:sz w:val="22"/>
            <w:szCs w:val="22"/>
          </w:rPr>
          <w:t>387</w:t>
        </w:r>
        <w:r w:rsidRPr="00233921">
          <w:rPr>
            <w:b w:val="0"/>
            <w:sz w:val="22"/>
            <w:szCs w:val="22"/>
            <w:vertAlign w:val="superscript"/>
          </w:rPr>
          <w:t xml:space="preserve"> </w:t>
        </w:r>
        <w:r w:rsidRPr="00233921">
          <w:rPr>
            <w:b w:val="0"/>
            <w:sz w:val="22"/>
            <w:szCs w:val="22"/>
          </w:rPr>
          <w:t>A</w:t>
        </w:r>
      </w:smartTag>
      <w:r w:rsidRPr="00233921">
        <w:rPr>
          <w:b w:val="0"/>
          <w:sz w:val="22"/>
          <w:szCs w:val="22"/>
        </w:rPr>
        <w:t>.C.</w:t>
      </w:r>
      <w:proofErr w:type="gramEnd"/>
      <w:r w:rsidRPr="00233921">
        <w:rPr>
          <w:b w:val="0"/>
          <w:sz w:val="22"/>
          <w:szCs w:val="22"/>
        </w:rPr>
        <w:t xml:space="preserve"> e cuja tradição irradia-se pelo mundo ás academias de ciências, artes e letras, aprimorando a cultura em múltiplas direções.</w:t>
      </w:r>
    </w:p>
    <w:p w:rsidR="00D03704" w:rsidRPr="00233921" w:rsidRDefault="00D03704" w:rsidP="00D03704">
      <w:pPr>
        <w:pStyle w:val="Corpodetexto"/>
        <w:spacing w:line="360" w:lineRule="auto"/>
        <w:ind w:firstLine="708"/>
        <w:rPr>
          <w:b w:val="0"/>
          <w:sz w:val="22"/>
          <w:szCs w:val="22"/>
        </w:rPr>
      </w:pPr>
      <w:r w:rsidRPr="00233921">
        <w:rPr>
          <w:b w:val="0"/>
          <w:sz w:val="22"/>
          <w:szCs w:val="22"/>
        </w:rPr>
        <w:t xml:space="preserve">Seja-nos permitido reverenciar nesta noite de festas duas mulheres que iluminaram seus passos </w:t>
      </w:r>
      <w:proofErr w:type="spellStart"/>
      <w:r w:rsidRPr="00233921">
        <w:rPr>
          <w:b w:val="0"/>
          <w:sz w:val="22"/>
          <w:szCs w:val="22"/>
        </w:rPr>
        <w:t>D.Antônia</w:t>
      </w:r>
      <w:proofErr w:type="spellEnd"/>
      <w:r w:rsidRPr="00233921">
        <w:rPr>
          <w:b w:val="0"/>
          <w:sz w:val="22"/>
          <w:szCs w:val="22"/>
        </w:rPr>
        <w:t xml:space="preserve"> do Couto Viana sua querida mãe e D. Lúcia Maria de Almeida Viana, sua amada esposa.</w:t>
      </w:r>
    </w:p>
    <w:p w:rsidR="00D03704" w:rsidRPr="00233921" w:rsidRDefault="00D03704" w:rsidP="00D03704">
      <w:pPr>
        <w:pStyle w:val="Corpodetexto"/>
        <w:spacing w:line="360" w:lineRule="auto"/>
        <w:ind w:firstLine="708"/>
        <w:rPr>
          <w:b w:val="0"/>
          <w:sz w:val="22"/>
          <w:szCs w:val="22"/>
        </w:rPr>
      </w:pPr>
      <w:r w:rsidRPr="00233921">
        <w:rPr>
          <w:b w:val="0"/>
          <w:sz w:val="22"/>
          <w:szCs w:val="22"/>
        </w:rPr>
        <w:t>Esta homenagem simboliza todas as mães de médicos pelo permanente apoio á busca de sucesso dos filhos e as esposas, pela solidariedade, tanto nos momentos de júbilo e vitórias, como este hoje alcançado por Luiz Carlos Viana, quanto pelo companheirismo nas incertezas e angústias que muitas vezes vivemos. A seus filhos Lílian, André, Luiz Eduardo e Luiz Carlos a todos que lhe são caros, nosso abraço.</w:t>
      </w:r>
    </w:p>
    <w:p w:rsidR="00D03704" w:rsidRPr="00233921" w:rsidRDefault="00D03704" w:rsidP="00D03704">
      <w:pPr>
        <w:pStyle w:val="Corpodetexto"/>
        <w:spacing w:line="360" w:lineRule="auto"/>
        <w:ind w:firstLine="708"/>
        <w:rPr>
          <w:b w:val="0"/>
          <w:sz w:val="22"/>
          <w:szCs w:val="22"/>
        </w:rPr>
      </w:pPr>
      <w:r w:rsidRPr="00233921">
        <w:rPr>
          <w:b w:val="0"/>
          <w:sz w:val="22"/>
          <w:szCs w:val="22"/>
        </w:rPr>
        <w:t>Como palavras finais, ao expressarmos a honra, em recebê-lo, transmitimos-lhe o júbilo da Academia Mineira de Medicina. Esperamos que nossa admiração e amizade se perpetuem, simbolizando nossa estima e de todos os nossos familiares.</w:t>
      </w:r>
    </w:p>
    <w:p w:rsidR="0085267F" w:rsidRDefault="0085267F" w:rsidP="00D03704"/>
    <w:sectPr w:rsidR="0085267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704"/>
    <w:rsid w:val="0085267F"/>
    <w:rsid w:val="00D037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704"/>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D03704"/>
    <w:pPr>
      <w:keepNext/>
      <w:jc w:val="both"/>
      <w:outlineLvl w:val="0"/>
    </w:pPr>
    <w:rPr>
      <w:rFonts w:ascii="Arial" w:hAnsi="Arial"/>
      <w:b/>
      <w:sz w:val="24"/>
      <w:u w:val="single"/>
    </w:rPr>
  </w:style>
  <w:style w:type="paragraph" w:styleId="Ttulo2">
    <w:name w:val="heading 2"/>
    <w:basedOn w:val="Normal"/>
    <w:next w:val="Normal"/>
    <w:link w:val="Ttulo2Char"/>
    <w:qFormat/>
    <w:rsid w:val="00D03704"/>
    <w:pPr>
      <w:keepNext/>
      <w:jc w:val="center"/>
      <w:outlineLvl w:val="1"/>
    </w:pPr>
    <w:rPr>
      <w:rFonts w:ascii="Arial" w:hAnsi="Arial"/>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03704"/>
    <w:rPr>
      <w:rFonts w:ascii="Arial" w:eastAsia="Times New Roman" w:hAnsi="Arial" w:cs="Times New Roman"/>
      <w:b/>
      <w:sz w:val="24"/>
      <w:szCs w:val="20"/>
      <w:u w:val="single"/>
      <w:lang w:eastAsia="pt-BR"/>
    </w:rPr>
  </w:style>
  <w:style w:type="character" w:customStyle="1" w:styleId="Ttulo2Char">
    <w:name w:val="Título 2 Char"/>
    <w:basedOn w:val="Fontepargpadro"/>
    <w:link w:val="Ttulo2"/>
    <w:rsid w:val="00D03704"/>
    <w:rPr>
      <w:rFonts w:ascii="Arial" w:eastAsia="Times New Roman" w:hAnsi="Arial" w:cs="Times New Roman"/>
      <w:b/>
      <w:sz w:val="28"/>
      <w:szCs w:val="20"/>
      <w:lang w:eastAsia="pt-BR"/>
    </w:rPr>
  </w:style>
  <w:style w:type="paragraph" w:styleId="Corpodetexto">
    <w:name w:val="Body Text"/>
    <w:basedOn w:val="Normal"/>
    <w:link w:val="CorpodetextoChar"/>
    <w:rsid w:val="00D03704"/>
    <w:pPr>
      <w:jc w:val="both"/>
    </w:pPr>
    <w:rPr>
      <w:rFonts w:ascii="Arial" w:hAnsi="Arial"/>
      <w:b/>
      <w:sz w:val="28"/>
    </w:rPr>
  </w:style>
  <w:style w:type="character" w:customStyle="1" w:styleId="CorpodetextoChar">
    <w:name w:val="Corpo de texto Char"/>
    <w:basedOn w:val="Fontepargpadro"/>
    <w:link w:val="Corpodetexto"/>
    <w:rsid w:val="00D03704"/>
    <w:rPr>
      <w:rFonts w:ascii="Arial" w:eastAsia="Times New Roman" w:hAnsi="Arial" w:cs="Times New Roman"/>
      <w:b/>
      <w:sz w:val="28"/>
      <w:szCs w:val="2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704"/>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D03704"/>
    <w:pPr>
      <w:keepNext/>
      <w:jc w:val="both"/>
      <w:outlineLvl w:val="0"/>
    </w:pPr>
    <w:rPr>
      <w:rFonts w:ascii="Arial" w:hAnsi="Arial"/>
      <w:b/>
      <w:sz w:val="24"/>
      <w:u w:val="single"/>
    </w:rPr>
  </w:style>
  <w:style w:type="paragraph" w:styleId="Ttulo2">
    <w:name w:val="heading 2"/>
    <w:basedOn w:val="Normal"/>
    <w:next w:val="Normal"/>
    <w:link w:val="Ttulo2Char"/>
    <w:qFormat/>
    <w:rsid w:val="00D03704"/>
    <w:pPr>
      <w:keepNext/>
      <w:jc w:val="center"/>
      <w:outlineLvl w:val="1"/>
    </w:pPr>
    <w:rPr>
      <w:rFonts w:ascii="Arial" w:hAnsi="Arial"/>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03704"/>
    <w:rPr>
      <w:rFonts w:ascii="Arial" w:eastAsia="Times New Roman" w:hAnsi="Arial" w:cs="Times New Roman"/>
      <w:b/>
      <w:sz w:val="24"/>
      <w:szCs w:val="20"/>
      <w:u w:val="single"/>
      <w:lang w:eastAsia="pt-BR"/>
    </w:rPr>
  </w:style>
  <w:style w:type="character" w:customStyle="1" w:styleId="Ttulo2Char">
    <w:name w:val="Título 2 Char"/>
    <w:basedOn w:val="Fontepargpadro"/>
    <w:link w:val="Ttulo2"/>
    <w:rsid w:val="00D03704"/>
    <w:rPr>
      <w:rFonts w:ascii="Arial" w:eastAsia="Times New Roman" w:hAnsi="Arial" w:cs="Times New Roman"/>
      <w:b/>
      <w:sz w:val="28"/>
      <w:szCs w:val="20"/>
      <w:lang w:eastAsia="pt-BR"/>
    </w:rPr>
  </w:style>
  <w:style w:type="paragraph" w:styleId="Corpodetexto">
    <w:name w:val="Body Text"/>
    <w:basedOn w:val="Normal"/>
    <w:link w:val="CorpodetextoChar"/>
    <w:rsid w:val="00D03704"/>
    <w:pPr>
      <w:jc w:val="both"/>
    </w:pPr>
    <w:rPr>
      <w:rFonts w:ascii="Arial" w:hAnsi="Arial"/>
      <w:b/>
      <w:sz w:val="28"/>
    </w:rPr>
  </w:style>
  <w:style w:type="character" w:customStyle="1" w:styleId="CorpodetextoChar">
    <w:name w:val="Corpo de texto Char"/>
    <w:basedOn w:val="Fontepargpadro"/>
    <w:link w:val="Corpodetexto"/>
    <w:rsid w:val="00D03704"/>
    <w:rPr>
      <w:rFonts w:ascii="Arial" w:eastAsia="Times New Roman" w:hAnsi="Arial" w:cs="Times New Roman"/>
      <w:b/>
      <w:sz w:val="28"/>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2278</Words>
  <Characters>12306</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cp:revision>
  <dcterms:created xsi:type="dcterms:W3CDTF">2018-04-22T21:33:00Z</dcterms:created>
  <dcterms:modified xsi:type="dcterms:W3CDTF">2018-04-22T21:34:00Z</dcterms:modified>
</cp:coreProperties>
</file>